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558" w:rsidRDefault="00E35558" w:rsidP="00E35558">
      <w:pPr>
        <w:spacing w:line="480" w:lineRule="auto"/>
        <w:jc w:val="center"/>
        <w:rPr>
          <w:rFonts w:ascii="Times New Roman" w:hAnsi="Times New Roman" w:cs="Times New Roman"/>
          <w:sz w:val="24"/>
          <w:szCs w:val="24"/>
        </w:rPr>
      </w:pPr>
      <w:bookmarkStart w:id="0" w:name="_GoBack"/>
      <w:bookmarkEnd w:id="0"/>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p>
    <w:p w:rsidR="00E35558" w:rsidRDefault="00E35558" w:rsidP="00E35558">
      <w:pPr>
        <w:spacing w:line="480" w:lineRule="auto"/>
        <w:jc w:val="center"/>
        <w:rPr>
          <w:rFonts w:ascii="Times New Roman" w:hAnsi="Times New Roman" w:cs="Times New Roman"/>
          <w:sz w:val="24"/>
          <w:szCs w:val="24"/>
        </w:rPr>
      </w:pPr>
      <w:r>
        <w:rPr>
          <w:rFonts w:ascii="Times New Roman" w:hAnsi="Times New Roman" w:cs="Times New Roman"/>
          <w:sz w:val="24"/>
          <w:szCs w:val="24"/>
        </w:rPr>
        <w:t>Fuel Economy</w:t>
      </w:r>
    </w:p>
    <w:p w:rsidR="00E35558" w:rsidRDefault="00E35558" w:rsidP="00E355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35558" w:rsidRDefault="00E35558" w:rsidP="00E355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5558" w:rsidRDefault="00E35558" w:rsidP="00E355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5558" w:rsidRDefault="00E35558" w:rsidP="00E35558">
      <w:pPr>
        <w:spacing w:line="480" w:lineRule="auto"/>
        <w:rPr>
          <w:rFonts w:ascii="Times New Roman" w:hAnsi="Times New Roman" w:cs="Times New Roman"/>
          <w:sz w:val="24"/>
          <w:szCs w:val="24"/>
        </w:rPr>
      </w:pPr>
    </w:p>
    <w:p w:rsidR="00E35558" w:rsidRDefault="00E35558" w:rsidP="00E35558">
      <w:pPr>
        <w:spacing w:line="480" w:lineRule="auto"/>
        <w:rPr>
          <w:rFonts w:ascii="Times New Roman" w:hAnsi="Times New Roman" w:cs="Times New Roman"/>
          <w:sz w:val="24"/>
          <w:szCs w:val="24"/>
        </w:rPr>
      </w:pPr>
    </w:p>
    <w:p w:rsidR="00E35558" w:rsidRDefault="00E35558" w:rsidP="00E35558">
      <w:pPr>
        <w:spacing w:line="480" w:lineRule="auto"/>
        <w:rPr>
          <w:rFonts w:ascii="Times New Roman" w:hAnsi="Times New Roman" w:cs="Times New Roman"/>
          <w:sz w:val="24"/>
          <w:szCs w:val="24"/>
        </w:rPr>
      </w:pPr>
    </w:p>
    <w:p w:rsidR="00E35558" w:rsidRDefault="00E35558" w:rsidP="00E35558">
      <w:pPr>
        <w:spacing w:line="480" w:lineRule="auto"/>
        <w:rPr>
          <w:rFonts w:ascii="Times New Roman" w:hAnsi="Times New Roman" w:cs="Times New Roman"/>
          <w:sz w:val="24"/>
          <w:szCs w:val="24"/>
        </w:rPr>
      </w:pPr>
    </w:p>
    <w:p w:rsidR="00E35558" w:rsidRDefault="00E35558" w:rsidP="00E35558">
      <w:pPr>
        <w:spacing w:line="480" w:lineRule="auto"/>
        <w:rPr>
          <w:rFonts w:ascii="Times New Roman" w:hAnsi="Times New Roman" w:cs="Times New Roman"/>
          <w:sz w:val="24"/>
          <w:szCs w:val="24"/>
        </w:rPr>
      </w:pPr>
    </w:p>
    <w:p w:rsidR="00AD01ED" w:rsidRPr="00E35558" w:rsidRDefault="00B808DB" w:rsidP="00E35558">
      <w:pPr>
        <w:spacing w:line="480" w:lineRule="auto"/>
        <w:jc w:val="center"/>
        <w:rPr>
          <w:rFonts w:ascii="Times New Roman" w:hAnsi="Times New Roman" w:cs="Times New Roman"/>
          <w:sz w:val="24"/>
          <w:szCs w:val="24"/>
        </w:rPr>
      </w:pPr>
      <w:r w:rsidRPr="00E35558">
        <w:rPr>
          <w:rFonts w:ascii="Times New Roman" w:hAnsi="Times New Roman" w:cs="Times New Roman"/>
          <w:sz w:val="24"/>
          <w:szCs w:val="24"/>
        </w:rPr>
        <w:lastRenderedPageBreak/>
        <w:t>Fuel Economy</w:t>
      </w:r>
    </w:p>
    <w:p w:rsidR="006E1C8E"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Factors determining the price of gasoline</w:t>
      </w:r>
    </w:p>
    <w:p w:rsidR="00216EAF"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 xml:space="preserve">Gasoline is produced based on the level of octane. The level of octane in gasoline measures its ability to support combustion. </w:t>
      </w:r>
      <w:r w:rsidR="00B8039D" w:rsidRPr="00E35558">
        <w:rPr>
          <w:rFonts w:ascii="Times New Roman" w:hAnsi="Times New Roman" w:cs="Times New Roman"/>
          <w:sz w:val="24"/>
          <w:szCs w:val="24"/>
        </w:rPr>
        <w:t xml:space="preserve">Gasoline with a greater level of octane </w:t>
      </w:r>
      <w:r w:rsidR="001D4E75" w:rsidRPr="00E35558">
        <w:rPr>
          <w:rFonts w:ascii="Times New Roman" w:hAnsi="Times New Roman" w:cs="Times New Roman"/>
          <w:sz w:val="24"/>
          <w:szCs w:val="24"/>
        </w:rPr>
        <w:t>is not highly disposed to explosion and eruption. However, refiners charge high for the fuel resulting from octane, which is the main component that products gasoline while at the same time, quality grade gasoline is the most costly. For instance, from the year 1995 to the year 2006, the difference in price between the different grades of gasoline was frequently</w:t>
      </w:r>
      <w:r w:rsidR="00203C5C" w:rsidRPr="00E35558">
        <w:rPr>
          <w:rFonts w:ascii="Times New Roman" w:hAnsi="Times New Roman" w:cs="Times New Roman"/>
          <w:sz w:val="24"/>
          <w:szCs w:val="24"/>
        </w:rPr>
        <w:t xml:space="preserve"> around 10¢ per gallon. There was a general increase in prices of gasoline right away from the year 2006. Currently, the yearly average of the cost per gallon of media grade gasoline was around 34¢, which was more than the value of the typical gas. However, the main factors that determine the price of gasoline are the cost of crude oil, refining costs, and profits, distribution a</w:t>
      </w:r>
      <w:r w:rsidRPr="00E35558">
        <w:rPr>
          <w:rFonts w:ascii="Times New Roman" w:hAnsi="Times New Roman" w:cs="Times New Roman"/>
          <w:sz w:val="24"/>
          <w:szCs w:val="24"/>
        </w:rPr>
        <w:t xml:space="preserve">nd marketing costs and benefits and </w:t>
      </w:r>
      <w:r w:rsidR="00203C5C" w:rsidRPr="00E35558">
        <w:rPr>
          <w:rFonts w:ascii="Times New Roman" w:hAnsi="Times New Roman" w:cs="Times New Roman"/>
          <w:sz w:val="24"/>
          <w:szCs w:val="24"/>
        </w:rPr>
        <w:t>taxes</w:t>
      </w:r>
      <w:r w:rsidRPr="00E35558">
        <w:rPr>
          <w:rFonts w:ascii="Times New Roman" w:hAnsi="Times New Roman" w:cs="Times New Roman"/>
          <w:sz w:val="24"/>
          <w:szCs w:val="24"/>
        </w:rPr>
        <w:t>.</w:t>
      </w:r>
    </w:p>
    <w:p w:rsidR="00216EAF"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The c</w:t>
      </w:r>
      <w:r w:rsidRPr="00E35558">
        <w:rPr>
          <w:rFonts w:ascii="Times New Roman" w:hAnsi="Times New Roman" w:cs="Times New Roman"/>
          <w:sz w:val="24"/>
          <w:szCs w:val="24"/>
        </w:rPr>
        <w:t>ost of crude oil</w:t>
      </w:r>
    </w:p>
    <w:p w:rsidR="00216EAF"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The</w:t>
      </w:r>
      <w:r w:rsidRPr="00E35558">
        <w:rPr>
          <w:rFonts w:ascii="Times New Roman" w:hAnsi="Times New Roman" w:cs="Times New Roman"/>
          <w:sz w:val="24"/>
          <w:szCs w:val="24"/>
        </w:rPr>
        <w:t xml:space="preserve"> general</w:t>
      </w:r>
      <w:r w:rsidRPr="00E35558">
        <w:rPr>
          <w:rFonts w:ascii="Times New Roman" w:hAnsi="Times New Roman" w:cs="Times New Roman"/>
          <w:sz w:val="24"/>
          <w:szCs w:val="24"/>
        </w:rPr>
        <w:t xml:space="preserve"> price of crude oil is the</w:t>
      </w:r>
      <w:r w:rsidRPr="00E35558">
        <w:rPr>
          <w:rFonts w:ascii="Times New Roman" w:hAnsi="Times New Roman" w:cs="Times New Roman"/>
          <w:sz w:val="24"/>
          <w:szCs w:val="24"/>
        </w:rPr>
        <w:t xml:space="preserve"> main elements that determine the price of gasoline. The </w:t>
      </w:r>
      <w:r w:rsidRPr="00E35558">
        <w:rPr>
          <w:rFonts w:ascii="Times New Roman" w:hAnsi="Times New Roman" w:cs="Times New Roman"/>
          <w:sz w:val="24"/>
          <w:szCs w:val="24"/>
        </w:rPr>
        <w:t>amount of crude oil</w:t>
      </w:r>
      <w:r w:rsidRPr="00E35558">
        <w:rPr>
          <w:rFonts w:ascii="Times New Roman" w:hAnsi="Times New Roman" w:cs="Times New Roman"/>
          <w:sz w:val="24"/>
          <w:szCs w:val="24"/>
        </w:rPr>
        <w:t xml:space="preserve"> which also contributes by assessing the price of gas, changes based on time, and across the different parts of the country</w:t>
      </w:r>
      <w:r w:rsidRPr="00E35558">
        <w:rPr>
          <w:rFonts w:ascii="Times New Roman" w:hAnsi="Times New Roman" w:cs="Times New Roman"/>
          <w:sz w:val="24"/>
          <w:szCs w:val="24"/>
        </w:rPr>
        <w:t>.</w:t>
      </w:r>
      <w:r w:rsidRPr="00E35558">
        <w:rPr>
          <w:rFonts w:ascii="Times New Roman" w:hAnsi="Times New Roman" w:cs="Times New Roman"/>
          <w:sz w:val="24"/>
          <w:szCs w:val="24"/>
        </w:rPr>
        <w:t xml:space="preserve"> </w:t>
      </w:r>
      <w:r w:rsidR="00DB606D" w:rsidRPr="00E35558">
        <w:rPr>
          <w:rFonts w:ascii="Times New Roman" w:hAnsi="Times New Roman" w:cs="Times New Roman"/>
          <w:sz w:val="24"/>
          <w:szCs w:val="24"/>
        </w:rPr>
        <w:t>According to Leas et al. (2018),</w:t>
      </w:r>
      <w:r w:rsidRPr="00E35558">
        <w:rPr>
          <w:rFonts w:ascii="Times New Roman" w:hAnsi="Times New Roman" w:cs="Times New Roman"/>
          <w:sz w:val="24"/>
          <w:szCs w:val="24"/>
        </w:rPr>
        <w:t xml:space="preserve"> many factors affect the price of crude oil, which also affects the general cost of gasoline. They include;</w:t>
      </w:r>
      <w:r w:rsidR="0018012C" w:rsidRPr="00E35558">
        <w:rPr>
          <w:rFonts w:ascii="Times New Roman" w:hAnsi="Times New Roman" w:cs="Times New Roman"/>
          <w:sz w:val="24"/>
          <w:szCs w:val="24"/>
        </w:rPr>
        <w:t xml:space="preserve"> the general market elements and other factors that are associated with trading and financial markets. Generally, the rise of the production cost of oil in</w:t>
      </w:r>
      <w:r w:rsidRPr="00E35558">
        <w:rPr>
          <w:rFonts w:ascii="Times New Roman" w:hAnsi="Times New Roman" w:cs="Times New Roman"/>
          <w:sz w:val="24"/>
          <w:szCs w:val="24"/>
        </w:rPr>
        <w:t xml:space="preserve"> the U</w:t>
      </w:r>
      <w:r w:rsidR="0018012C" w:rsidRPr="00E35558">
        <w:rPr>
          <w:rFonts w:ascii="Times New Roman" w:hAnsi="Times New Roman" w:cs="Times New Roman"/>
          <w:sz w:val="24"/>
          <w:szCs w:val="24"/>
        </w:rPr>
        <w:t xml:space="preserve">nited </w:t>
      </w:r>
      <w:r w:rsidRPr="00E35558">
        <w:rPr>
          <w:rFonts w:ascii="Times New Roman" w:hAnsi="Times New Roman" w:cs="Times New Roman"/>
          <w:sz w:val="24"/>
          <w:szCs w:val="24"/>
        </w:rPr>
        <w:t>S</w:t>
      </w:r>
      <w:r w:rsidR="0018012C" w:rsidRPr="00E35558">
        <w:rPr>
          <w:rFonts w:ascii="Times New Roman" w:hAnsi="Times New Roman" w:cs="Times New Roman"/>
          <w:sz w:val="24"/>
          <w:szCs w:val="24"/>
        </w:rPr>
        <w:t>tates in the previous years has assisted in reducing the burden subjected to the prices of gasoline.</w:t>
      </w:r>
    </w:p>
    <w:p w:rsidR="0018012C"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Taxes</w:t>
      </w:r>
    </w:p>
    <w:p w:rsidR="0018012C"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lastRenderedPageBreak/>
        <w:t>The government of the country also contributes more on determining the general prices of the gasoli</w:t>
      </w:r>
      <w:r w:rsidRPr="00E35558">
        <w:rPr>
          <w:rFonts w:ascii="Times New Roman" w:hAnsi="Times New Roman" w:cs="Times New Roman"/>
          <w:sz w:val="24"/>
          <w:szCs w:val="24"/>
        </w:rPr>
        <w:t>ne. For instance, the local administration policies on taxes provide either by increasing or reducing the gasoline prices. For example, the state gasoline cut out tax can be18.3</w:t>
      </w:r>
      <w:r w:rsidR="00A830EF" w:rsidRPr="00E35558">
        <w:rPr>
          <w:rFonts w:ascii="Times New Roman" w:hAnsi="Times New Roman" w:cs="Times New Roman"/>
          <w:sz w:val="24"/>
          <w:szCs w:val="24"/>
        </w:rPr>
        <w:t>0¢ per gallon</w:t>
      </w:r>
      <w:r w:rsidRPr="00E35558">
        <w:rPr>
          <w:rFonts w:ascii="Times New Roman" w:hAnsi="Times New Roman" w:cs="Times New Roman"/>
          <w:sz w:val="24"/>
          <w:szCs w:val="24"/>
        </w:rPr>
        <w:t>.</w:t>
      </w:r>
      <w:r w:rsidR="008140EA" w:rsidRPr="00E35558">
        <w:rPr>
          <w:rFonts w:ascii="Times New Roman" w:hAnsi="Times New Roman" w:cs="Times New Roman"/>
          <w:sz w:val="24"/>
          <w:szCs w:val="24"/>
        </w:rPr>
        <w:t xml:space="preserve"> This is because many funds are set aside to repair the roads because most of the gas is transported using ways. </w:t>
      </w:r>
      <w:r w:rsidR="00A830EF" w:rsidRPr="00E35558">
        <w:rPr>
          <w:rFonts w:ascii="Times New Roman" w:hAnsi="Times New Roman" w:cs="Times New Roman"/>
          <w:sz w:val="24"/>
          <w:szCs w:val="24"/>
        </w:rPr>
        <w:t xml:space="preserve">This can either be a favor or discouragement to the citizens depending on the state of the economy. </w:t>
      </w:r>
      <w:r w:rsidRPr="00E35558">
        <w:rPr>
          <w:rFonts w:ascii="Times New Roman" w:hAnsi="Times New Roman" w:cs="Times New Roman"/>
          <w:sz w:val="24"/>
          <w:szCs w:val="24"/>
        </w:rPr>
        <w:t xml:space="preserve"> </w:t>
      </w:r>
      <w:r w:rsidR="00A830EF" w:rsidRPr="00E35558">
        <w:rPr>
          <w:rFonts w:ascii="Times New Roman" w:hAnsi="Times New Roman" w:cs="Times New Roman"/>
          <w:sz w:val="24"/>
          <w:szCs w:val="24"/>
        </w:rPr>
        <w:t>On July 1 last year, the</w:t>
      </w:r>
      <w:r w:rsidRPr="00E35558">
        <w:rPr>
          <w:rFonts w:ascii="Times New Roman" w:hAnsi="Times New Roman" w:cs="Times New Roman"/>
          <w:sz w:val="24"/>
          <w:szCs w:val="24"/>
        </w:rPr>
        <w:t xml:space="preserve"> </w:t>
      </w:r>
      <w:r w:rsidR="00A830EF" w:rsidRPr="00E35558">
        <w:rPr>
          <w:rFonts w:ascii="Times New Roman" w:hAnsi="Times New Roman" w:cs="Times New Roman"/>
          <w:sz w:val="24"/>
          <w:szCs w:val="24"/>
        </w:rPr>
        <w:t>aggregate tax imposed by the state</w:t>
      </w:r>
      <w:r w:rsidRPr="00E35558">
        <w:rPr>
          <w:rFonts w:ascii="Times New Roman" w:hAnsi="Times New Roman" w:cs="Times New Roman"/>
          <w:sz w:val="24"/>
          <w:szCs w:val="24"/>
        </w:rPr>
        <w:t xml:space="preserve"> on gasoline</w:t>
      </w:r>
      <w:r w:rsidR="00A830EF" w:rsidRPr="00E35558">
        <w:rPr>
          <w:rFonts w:ascii="Times New Roman" w:hAnsi="Times New Roman" w:cs="Times New Roman"/>
          <w:sz w:val="24"/>
          <w:szCs w:val="24"/>
        </w:rPr>
        <w:t xml:space="preserve"> per gallon</w:t>
      </w:r>
      <w:r w:rsidRPr="00E35558">
        <w:rPr>
          <w:rFonts w:ascii="Times New Roman" w:hAnsi="Times New Roman" w:cs="Times New Roman"/>
          <w:sz w:val="24"/>
          <w:szCs w:val="24"/>
        </w:rPr>
        <w:t xml:space="preserve"> </w:t>
      </w:r>
      <w:r w:rsidR="00A830EF" w:rsidRPr="00E35558">
        <w:rPr>
          <w:rFonts w:ascii="Times New Roman" w:hAnsi="Times New Roman" w:cs="Times New Roman"/>
          <w:sz w:val="24"/>
          <w:szCs w:val="24"/>
        </w:rPr>
        <w:t>was around 28.62¢</w:t>
      </w:r>
      <w:r w:rsidRPr="00E35558">
        <w:rPr>
          <w:rFonts w:ascii="Times New Roman" w:hAnsi="Times New Roman" w:cs="Times New Roman"/>
          <w:sz w:val="24"/>
          <w:szCs w:val="24"/>
        </w:rPr>
        <w:t xml:space="preserve">. </w:t>
      </w:r>
      <w:r w:rsidR="00A830EF" w:rsidRPr="00E35558">
        <w:rPr>
          <w:rFonts w:ascii="Times New Roman" w:hAnsi="Times New Roman" w:cs="Times New Roman"/>
          <w:sz w:val="24"/>
          <w:szCs w:val="24"/>
        </w:rPr>
        <w:t xml:space="preserve">Generally, taxes on sales as well as </w:t>
      </w:r>
      <w:r w:rsidRPr="00E35558">
        <w:rPr>
          <w:rFonts w:ascii="Times New Roman" w:hAnsi="Times New Roman" w:cs="Times New Roman"/>
          <w:sz w:val="24"/>
          <w:szCs w:val="24"/>
        </w:rPr>
        <w:t xml:space="preserve">taxes </w:t>
      </w:r>
      <w:r w:rsidR="00A830EF" w:rsidRPr="00E35558">
        <w:rPr>
          <w:rFonts w:ascii="Times New Roman" w:hAnsi="Times New Roman" w:cs="Times New Roman"/>
          <w:sz w:val="24"/>
          <w:szCs w:val="24"/>
        </w:rPr>
        <w:t xml:space="preserve">imposed </w:t>
      </w:r>
      <w:r w:rsidRPr="00E35558">
        <w:rPr>
          <w:rFonts w:ascii="Times New Roman" w:hAnsi="Times New Roman" w:cs="Times New Roman"/>
          <w:sz w:val="24"/>
          <w:szCs w:val="24"/>
        </w:rPr>
        <w:t>by</w:t>
      </w:r>
      <w:r w:rsidR="00A830EF" w:rsidRPr="00E35558">
        <w:rPr>
          <w:rFonts w:ascii="Times New Roman" w:hAnsi="Times New Roman" w:cs="Times New Roman"/>
          <w:sz w:val="24"/>
          <w:szCs w:val="24"/>
        </w:rPr>
        <w:t xml:space="preserve"> the</w:t>
      </w:r>
      <w:r w:rsidRPr="00E35558">
        <w:rPr>
          <w:rFonts w:ascii="Times New Roman" w:hAnsi="Times New Roman" w:cs="Times New Roman"/>
          <w:sz w:val="24"/>
          <w:szCs w:val="24"/>
        </w:rPr>
        <w:t xml:space="preserve"> local and </w:t>
      </w:r>
      <w:r w:rsidR="00A830EF" w:rsidRPr="00E35558">
        <w:rPr>
          <w:rFonts w:ascii="Times New Roman" w:hAnsi="Times New Roman" w:cs="Times New Roman"/>
          <w:sz w:val="24"/>
          <w:szCs w:val="24"/>
        </w:rPr>
        <w:t>state</w:t>
      </w:r>
      <w:r w:rsidRPr="00E35558">
        <w:rPr>
          <w:rFonts w:ascii="Times New Roman" w:hAnsi="Times New Roman" w:cs="Times New Roman"/>
          <w:sz w:val="24"/>
          <w:szCs w:val="24"/>
        </w:rPr>
        <w:t xml:space="preserve"> </w:t>
      </w:r>
      <w:r w:rsidR="00A830EF" w:rsidRPr="00E35558">
        <w:rPr>
          <w:rFonts w:ascii="Times New Roman" w:hAnsi="Times New Roman" w:cs="Times New Roman"/>
          <w:sz w:val="24"/>
          <w:szCs w:val="24"/>
        </w:rPr>
        <w:t>administration</w:t>
      </w:r>
      <w:r w:rsidRPr="00E35558">
        <w:rPr>
          <w:rFonts w:ascii="Times New Roman" w:hAnsi="Times New Roman" w:cs="Times New Roman"/>
          <w:sz w:val="24"/>
          <w:szCs w:val="24"/>
        </w:rPr>
        <w:t xml:space="preserve"> can have an essential </w:t>
      </w:r>
      <w:r w:rsidR="00A830EF" w:rsidRPr="00E35558">
        <w:rPr>
          <w:rFonts w:ascii="Times New Roman" w:hAnsi="Times New Roman" w:cs="Times New Roman"/>
          <w:sz w:val="24"/>
          <w:szCs w:val="24"/>
        </w:rPr>
        <w:t>influence</w:t>
      </w:r>
      <w:r w:rsidRPr="00E35558">
        <w:rPr>
          <w:rFonts w:ascii="Times New Roman" w:hAnsi="Times New Roman" w:cs="Times New Roman"/>
          <w:sz w:val="24"/>
          <w:szCs w:val="24"/>
        </w:rPr>
        <w:t xml:space="preserve"> on the pri</w:t>
      </w:r>
      <w:r w:rsidR="00A830EF" w:rsidRPr="00E35558">
        <w:rPr>
          <w:rFonts w:ascii="Times New Roman" w:hAnsi="Times New Roman" w:cs="Times New Roman"/>
          <w:sz w:val="24"/>
          <w:szCs w:val="24"/>
        </w:rPr>
        <w:t>ce of gasoline in different parts of the world</w:t>
      </w:r>
      <w:r w:rsidR="00DB606D" w:rsidRPr="00E35558">
        <w:rPr>
          <w:rFonts w:ascii="Times New Roman" w:hAnsi="Times New Roman" w:cs="Times New Roman"/>
          <w:sz w:val="24"/>
          <w:szCs w:val="24"/>
        </w:rPr>
        <w:t xml:space="preserve"> (Leas et al. 2018)</w:t>
      </w:r>
      <w:r w:rsidRPr="00E35558">
        <w:rPr>
          <w:rFonts w:ascii="Times New Roman" w:hAnsi="Times New Roman" w:cs="Times New Roman"/>
          <w:sz w:val="24"/>
          <w:szCs w:val="24"/>
        </w:rPr>
        <w:t>.</w:t>
      </w:r>
    </w:p>
    <w:p w:rsidR="008140EA"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Supply and Marketing Cost</w:t>
      </w:r>
    </w:p>
    <w:p w:rsidR="008D6EAD"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The cost incurred on the transportati</w:t>
      </w:r>
      <w:r w:rsidRPr="00E35558">
        <w:rPr>
          <w:rFonts w:ascii="Times New Roman" w:hAnsi="Times New Roman" w:cs="Times New Roman"/>
          <w:sz w:val="24"/>
          <w:szCs w:val="24"/>
        </w:rPr>
        <w:t>on of finished product like gasoline from the main points of production or refinin</w:t>
      </w:r>
      <w:r w:rsidR="00884C91" w:rsidRPr="00E35558">
        <w:rPr>
          <w:rFonts w:ascii="Times New Roman" w:hAnsi="Times New Roman" w:cs="Times New Roman"/>
          <w:sz w:val="24"/>
          <w:szCs w:val="24"/>
        </w:rPr>
        <w:t>g point to the main supply</w:t>
      </w:r>
      <w:r w:rsidRPr="00E35558">
        <w:rPr>
          <w:rFonts w:ascii="Times New Roman" w:hAnsi="Times New Roman" w:cs="Times New Roman"/>
          <w:sz w:val="24"/>
          <w:szCs w:val="24"/>
        </w:rPr>
        <w:t xml:space="preserve"> points also determines the price the gas across the country.  </w:t>
      </w:r>
      <w:r w:rsidR="004E09FF" w:rsidRPr="00E35558">
        <w:rPr>
          <w:rFonts w:ascii="Times New Roman" w:hAnsi="Times New Roman" w:cs="Times New Roman"/>
          <w:sz w:val="24"/>
          <w:szCs w:val="24"/>
        </w:rPr>
        <w:t xml:space="preserve">This includes transporting gasoline using </w:t>
      </w:r>
      <w:r w:rsidRPr="00E35558">
        <w:rPr>
          <w:rFonts w:ascii="Times New Roman" w:hAnsi="Times New Roman" w:cs="Times New Roman"/>
          <w:sz w:val="24"/>
          <w:szCs w:val="24"/>
        </w:rPr>
        <w:t>tr</w:t>
      </w:r>
      <w:r w:rsidR="004E09FF" w:rsidRPr="00E35558">
        <w:rPr>
          <w:rFonts w:ascii="Times New Roman" w:hAnsi="Times New Roman" w:cs="Times New Roman"/>
          <w:sz w:val="24"/>
          <w:szCs w:val="24"/>
        </w:rPr>
        <w:t>ucks</w:t>
      </w:r>
      <w:r w:rsidRPr="00E35558">
        <w:rPr>
          <w:rFonts w:ascii="Times New Roman" w:hAnsi="Times New Roman" w:cs="Times New Roman"/>
          <w:sz w:val="24"/>
          <w:szCs w:val="24"/>
        </w:rPr>
        <w:t xml:space="preserve"> from racks to </w:t>
      </w:r>
      <w:r w:rsidR="004E09FF" w:rsidRPr="00E35558">
        <w:rPr>
          <w:rFonts w:ascii="Times New Roman" w:hAnsi="Times New Roman" w:cs="Times New Roman"/>
          <w:sz w:val="24"/>
          <w:szCs w:val="24"/>
        </w:rPr>
        <w:t>market outlets like the gasoline station and convenience stores as well as and distributing the gas</w:t>
      </w:r>
      <w:r w:rsidRPr="00E35558">
        <w:rPr>
          <w:rFonts w:ascii="Times New Roman" w:hAnsi="Times New Roman" w:cs="Times New Roman"/>
          <w:sz w:val="24"/>
          <w:szCs w:val="24"/>
        </w:rPr>
        <w:t xml:space="preserve"> to</w:t>
      </w:r>
      <w:r w:rsidR="004E09FF" w:rsidRPr="00E35558">
        <w:rPr>
          <w:rFonts w:ascii="Times New Roman" w:hAnsi="Times New Roman" w:cs="Times New Roman"/>
          <w:sz w:val="24"/>
          <w:szCs w:val="24"/>
        </w:rPr>
        <w:t xml:space="preserve"> the consumers in the market</w:t>
      </w:r>
      <w:r w:rsidRPr="00E35558">
        <w:rPr>
          <w:rFonts w:ascii="Times New Roman" w:hAnsi="Times New Roman" w:cs="Times New Roman"/>
          <w:sz w:val="24"/>
          <w:szCs w:val="24"/>
        </w:rPr>
        <w:t>. The conventional method used in the transportation of gasoline is ships, truck, pipelines, and railcars, which are very expensive to construct a</w:t>
      </w:r>
      <w:r w:rsidRPr="00E35558">
        <w:rPr>
          <w:rFonts w:ascii="Times New Roman" w:hAnsi="Times New Roman" w:cs="Times New Roman"/>
          <w:sz w:val="24"/>
          <w:szCs w:val="24"/>
        </w:rPr>
        <w:t>nd maintain them, therefore, leading to the increase in the price of the gasoline. Also, there are other external costs, like labor and utilities. However, all these factors contribute to the general increase in the price of gas in the market.</w:t>
      </w:r>
      <w:r w:rsidR="00E433B2" w:rsidRPr="00E35558">
        <w:rPr>
          <w:rFonts w:ascii="Times New Roman" w:hAnsi="Times New Roman" w:cs="Times New Roman"/>
          <w:sz w:val="24"/>
          <w:szCs w:val="24"/>
        </w:rPr>
        <w:t xml:space="preserve"> </w:t>
      </w:r>
      <w:r w:rsidR="00DB606D" w:rsidRPr="00E35558">
        <w:rPr>
          <w:rFonts w:ascii="Times New Roman" w:hAnsi="Times New Roman" w:cs="Times New Roman"/>
          <w:sz w:val="24"/>
          <w:szCs w:val="24"/>
        </w:rPr>
        <w:t>Amarfio, (2017) proposed that</w:t>
      </w:r>
      <w:r w:rsidR="00E433B2" w:rsidRPr="00E35558">
        <w:rPr>
          <w:rFonts w:ascii="Times New Roman" w:hAnsi="Times New Roman" w:cs="Times New Roman"/>
          <w:sz w:val="24"/>
          <w:szCs w:val="24"/>
        </w:rPr>
        <w:t xml:space="preserve"> autonomous businessmen, especially those who buy gas from refiners and other wholesalers for resale to the general consumers. The difference of the prices from the movement from different points shows a precise local market circumstance and aspects, such as the fueling location and the marketing approach of the owner have an overall impact to the prize of the gasoline.</w:t>
      </w:r>
    </w:p>
    <w:p w:rsidR="008D6EAD"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lastRenderedPageBreak/>
        <w:t>The cost of refining gasoline</w:t>
      </w:r>
    </w:p>
    <w:p w:rsidR="008140EA"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Converting</w:t>
      </w:r>
      <w:r w:rsidR="008D6EAD" w:rsidRPr="00E35558">
        <w:rPr>
          <w:rFonts w:ascii="Times New Roman" w:hAnsi="Times New Roman" w:cs="Times New Roman"/>
          <w:sz w:val="24"/>
          <w:szCs w:val="24"/>
        </w:rPr>
        <w:t xml:space="preserve"> crude oil into gas needs to undergo a refining process. However, the cost of refining changes concerning the specification of the intended final product and the condiments that are used to boost it. For instance, gasoline produced during summer usually has a low rate of vaporization</w:t>
      </w:r>
      <w:r w:rsidR="00185389" w:rsidRPr="00E35558">
        <w:rPr>
          <w:rFonts w:ascii="Times New Roman" w:hAnsi="Times New Roman" w:cs="Times New Roman"/>
          <w:sz w:val="24"/>
          <w:szCs w:val="24"/>
        </w:rPr>
        <w:t xml:space="preserve"> that</w:t>
      </w:r>
      <w:r w:rsidR="008D6EAD" w:rsidRPr="00E35558">
        <w:rPr>
          <w:rFonts w:ascii="Times New Roman" w:hAnsi="Times New Roman" w:cs="Times New Roman"/>
          <w:sz w:val="24"/>
          <w:szCs w:val="24"/>
        </w:rPr>
        <w:t xml:space="preserve"> </w:t>
      </w:r>
      <w:r w:rsidR="00185389" w:rsidRPr="00E35558">
        <w:rPr>
          <w:rFonts w:ascii="Times New Roman" w:hAnsi="Times New Roman" w:cs="Times New Roman"/>
          <w:sz w:val="24"/>
          <w:szCs w:val="24"/>
        </w:rPr>
        <w:t>is needed to remove excess air pollution</w:t>
      </w:r>
      <w:r w:rsidR="008D6EAD" w:rsidRPr="00E35558">
        <w:rPr>
          <w:rFonts w:ascii="Times New Roman" w:hAnsi="Times New Roman" w:cs="Times New Roman"/>
          <w:sz w:val="24"/>
          <w:szCs w:val="24"/>
        </w:rPr>
        <w:t>.</w:t>
      </w:r>
      <w:r w:rsidR="00185389" w:rsidRPr="00E35558">
        <w:rPr>
          <w:rFonts w:ascii="Times New Roman" w:hAnsi="Times New Roman" w:cs="Times New Roman"/>
          <w:sz w:val="24"/>
          <w:szCs w:val="24"/>
        </w:rPr>
        <w:t xml:space="preserve"> This imposes an extra cost that makes gas to have varying price charge.</w:t>
      </w:r>
    </w:p>
    <w:p w:rsidR="008140EA" w:rsidRPr="00E35558" w:rsidRDefault="00185389"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Additionally</w:t>
      </w:r>
      <w:r w:rsidR="008D6EAD" w:rsidRPr="00E35558">
        <w:rPr>
          <w:rFonts w:ascii="Times New Roman" w:hAnsi="Times New Roman" w:cs="Times New Roman"/>
          <w:sz w:val="24"/>
          <w:szCs w:val="24"/>
        </w:rPr>
        <w:t>, gasoline is</w:t>
      </w:r>
      <w:r w:rsidRPr="00E35558">
        <w:rPr>
          <w:rFonts w:ascii="Times New Roman" w:hAnsi="Times New Roman" w:cs="Times New Roman"/>
          <w:sz w:val="24"/>
          <w:szCs w:val="24"/>
        </w:rPr>
        <w:t xml:space="preserve"> sometimes</w:t>
      </w:r>
      <w:r w:rsidR="008D6EAD" w:rsidRPr="00E35558">
        <w:rPr>
          <w:rFonts w:ascii="Times New Roman" w:hAnsi="Times New Roman" w:cs="Times New Roman"/>
          <w:sz w:val="24"/>
          <w:szCs w:val="24"/>
        </w:rPr>
        <w:t xml:space="preserve"> </w:t>
      </w:r>
      <w:r w:rsidRPr="00E35558">
        <w:rPr>
          <w:rFonts w:ascii="Times New Roman" w:hAnsi="Times New Roman" w:cs="Times New Roman"/>
          <w:sz w:val="24"/>
          <w:szCs w:val="24"/>
        </w:rPr>
        <w:t>prepared</w:t>
      </w:r>
      <w:r w:rsidR="008D6EAD" w:rsidRPr="00E35558">
        <w:rPr>
          <w:rFonts w:ascii="Times New Roman" w:hAnsi="Times New Roman" w:cs="Times New Roman"/>
          <w:sz w:val="24"/>
          <w:szCs w:val="24"/>
        </w:rPr>
        <w:t xml:space="preserve"> at different power and performance levels</w:t>
      </w:r>
      <w:r w:rsidRPr="00E35558">
        <w:rPr>
          <w:rFonts w:ascii="Times New Roman" w:hAnsi="Times New Roman" w:cs="Times New Roman"/>
          <w:sz w:val="24"/>
          <w:szCs w:val="24"/>
        </w:rPr>
        <w:t xml:space="preserve"> of octanes like the 87, 89, and 93, therefore, </w:t>
      </w:r>
      <w:r w:rsidR="008D6EAD" w:rsidRPr="00E35558">
        <w:rPr>
          <w:rFonts w:ascii="Times New Roman" w:hAnsi="Times New Roman" w:cs="Times New Roman"/>
          <w:sz w:val="24"/>
          <w:szCs w:val="24"/>
        </w:rPr>
        <w:t xml:space="preserve">the </w:t>
      </w:r>
      <w:r w:rsidRPr="00E35558">
        <w:rPr>
          <w:rFonts w:ascii="Times New Roman" w:hAnsi="Times New Roman" w:cs="Times New Roman"/>
          <w:sz w:val="24"/>
          <w:szCs w:val="24"/>
        </w:rPr>
        <w:t>greater</w:t>
      </w:r>
      <w:r w:rsidR="008D6EAD" w:rsidRPr="00E35558">
        <w:rPr>
          <w:rFonts w:ascii="Times New Roman" w:hAnsi="Times New Roman" w:cs="Times New Roman"/>
          <w:sz w:val="24"/>
          <w:szCs w:val="24"/>
        </w:rPr>
        <w:t xml:space="preserve"> the octane, the higher the</w:t>
      </w:r>
      <w:r w:rsidRPr="00E35558">
        <w:rPr>
          <w:rFonts w:ascii="Times New Roman" w:hAnsi="Times New Roman" w:cs="Times New Roman"/>
          <w:sz w:val="24"/>
          <w:szCs w:val="24"/>
        </w:rPr>
        <w:t xml:space="preserve"> manufacturing cost of gasoline making it have price difference.</w:t>
      </w:r>
      <w:r w:rsidR="008D6EAD" w:rsidRPr="00E35558">
        <w:rPr>
          <w:rFonts w:ascii="Times New Roman" w:hAnsi="Times New Roman" w:cs="Times New Roman"/>
          <w:sz w:val="24"/>
          <w:szCs w:val="24"/>
        </w:rPr>
        <w:t xml:space="preserve"> </w:t>
      </w:r>
      <w:r w:rsidRPr="00E35558">
        <w:rPr>
          <w:rFonts w:ascii="Times New Roman" w:hAnsi="Times New Roman" w:cs="Times New Roman"/>
          <w:sz w:val="24"/>
          <w:szCs w:val="24"/>
        </w:rPr>
        <w:t>Gas has an additional</w:t>
      </w:r>
      <w:r w:rsidR="008D6EAD" w:rsidRPr="00E35558">
        <w:rPr>
          <w:rFonts w:ascii="Times New Roman" w:hAnsi="Times New Roman" w:cs="Times New Roman"/>
          <w:sz w:val="24"/>
          <w:szCs w:val="24"/>
        </w:rPr>
        <w:t xml:space="preserve"> </w:t>
      </w:r>
      <w:r w:rsidRPr="00E35558">
        <w:rPr>
          <w:rFonts w:ascii="Times New Roman" w:hAnsi="Times New Roman" w:cs="Times New Roman"/>
          <w:sz w:val="24"/>
          <w:szCs w:val="24"/>
        </w:rPr>
        <w:t>cleansing agent that wash</w:t>
      </w:r>
      <w:r w:rsidR="008D6EAD" w:rsidRPr="00E35558">
        <w:rPr>
          <w:rFonts w:ascii="Times New Roman" w:hAnsi="Times New Roman" w:cs="Times New Roman"/>
          <w:sz w:val="24"/>
          <w:szCs w:val="24"/>
        </w:rPr>
        <w:t xml:space="preserve"> engines and </w:t>
      </w:r>
      <w:r w:rsidRPr="00E35558">
        <w:rPr>
          <w:rFonts w:ascii="Times New Roman" w:hAnsi="Times New Roman" w:cs="Times New Roman"/>
          <w:sz w:val="24"/>
          <w:szCs w:val="24"/>
        </w:rPr>
        <w:t>improve their performance. These other requirements and activities</w:t>
      </w:r>
      <w:r w:rsidR="008D6EAD" w:rsidRPr="00E35558">
        <w:rPr>
          <w:rFonts w:ascii="Times New Roman" w:hAnsi="Times New Roman" w:cs="Times New Roman"/>
          <w:sz w:val="24"/>
          <w:szCs w:val="24"/>
        </w:rPr>
        <w:t xml:space="preserve"> also increase the cost. Cost to refine gasoline varies between $.40 and $.70 per gallon, </w:t>
      </w:r>
      <w:r w:rsidRPr="00E35558">
        <w:rPr>
          <w:rFonts w:ascii="Times New Roman" w:hAnsi="Times New Roman" w:cs="Times New Roman"/>
          <w:sz w:val="24"/>
          <w:szCs w:val="24"/>
        </w:rPr>
        <w:t>subjected to either</w:t>
      </w:r>
      <w:r w:rsidR="008D6EAD" w:rsidRPr="00E35558">
        <w:rPr>
          <w:rFonts w:ascii="Times New Roman" w:hAnsi="Times New Roman" w:cs="Times New Roman"/>
          <w:sz w:val="24"/>
          <w:szCs w:val="24"/>
        </w:rPr>
        <w:t xml:space="preserve"> summer or winter</w:t>
      </w:r>
      <w:r w:rsidRPr="00E35558">
        <w:rPr>
          <w:rFonts w:ascii="Times New Roman" w:hAnsi="Times New Roman" w:cs="Times New Roman"/>
          <w:sz w:val="24"/>
          <w:szCs w:val="24"/>
        </w:rPr>
        <w:t xml:space="preserve"> season being used</w:t>
      </w:r>
      <w:r w:rsidR="00DB606D" w:rsidRPr="00E35558">
        <w:rPr>
          <w:rFonts w:ascii="Times New Roman" w:hAnsi="Times New Roman" w:cs="Times New Roman"/>
          <w:sz w:val="24"/>
          <w:szCs w:val="24"/>
        </w:rPr>
        <w:t xml:space="preserve"> (Leas et al. 2018)</w:t>
      </w:r>
      <w:r w:rsidRPr="00E35558">
        <w:rPr>
          <w:rFonts w:ascii="Times New Roman" w:hAnsi="Times New Roman" w:cs="Times New Roman"/>
          <w:sz w:val="24"/>
          <w:szCs w:val="24"/>
        </w:rPr>
        <w:t>.</w:t>
      </w:r>
      <w:r w:rsidR="00B808DB" w:rsidRPr="00E35558">
        <w:rPr>
          <w:rFonts w:ascii="Times New Roman" w:hAnsi="Times New Roman" w:cs="Times New Roman"/>
          <w:sz w:val="24"/>
          <w:szCs w:val="24"/>
        </w:rPr>
        <w:t xml:space="preserve"> </w:t>
      </w:r>
    </w:p>
    <w:p w:rsidR="00185389"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 xml:space="preserve">Location </w:t>
      </w:r>
    </w:p>
    <w:p w:rsidR="00884C91"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 xml:space="preserve">The location of </w:t>
      </w:r>
      <w:r w:rsidR="00DC218F" w:rsidRPr="00E35558">
        <w:rPr>
          <w:rFonts w:ascii="Times New Roman" w:hAnsi="Times New Roman" w:cs="Times New Roman"/>
          <w:sz w:val="24"/>
          <w:szCs w:val="24"/>
        </w:rPr>
        <w:t xml:space="preserve">either the gasoline production site or the supply point affects the price of the gasoline. </w:t>
      </w:r>
      <w:r w:rsidRPr="00E35558">
        <w:rPr>
          <w:rFonts w:ascii="Times New Roman" w:hAnsi="Times New Roman" w:cs="Times New Roman"/>
          <w:sz w:val="24"/>
          <w:szCs w:val="24"/>
        </w:rPr>
        <w:t xml:space="preserve">The </w:t>
      </w:r>
      <w:r w:rsidR="00DC218F" w:rsidRPr="00E35558">
        <w:rPr>
          <w:rFonts w:ascii="Times New Roman" w:hAnsi="Times New Roman" w:cs="Times New Roman"/>
          <w:sz w:val="24"/>
          <w:szCs w:val="24"/>
        </w:rPr>
        <w:t>expenses of taking</w:t>
      </w:r>
      <w:r w:rsidRPr="00E35558">
        <w:rPr>
          <w:rFonts w:ascii="Times New Roman" w:hAnsi="Times New Roman" w:cs="Times New Roman"/>
          <w:sz w:val="24"/>
          <w:szCs w:val="24"/>
        </w:rPr>
        <w:t xml:space="preserve"> the business </w:t>
      </w:r>
      <w:r w:rsidR="00DC218F" w:rsidRPr="00E35558">
        <w:rPr>
          <w:rFonts w:ascii="Times New Roman" w:hAnsi="Times New Roman" w:cs="Times New Roman"/>
          <w:sz w:val="24"/>
          <w:szCs w:val="24"/>
        </w:rPr>
        <w:t>by individual gasoline wholesalers var</w:t>
      </w:r>
      <w:r w:rsidRPr="00E35558">
        <w:rPr>
          <w:rFonts w:ascii="Times New Roman" w:hAnsi="Times New Roman" w:cs="Times New Roman"/>
          <w:sz w:val="24"/>
          <w:szCs w:val="24"/>
        </w:rPr>
        <w:t xml:space="preserve">y </w:t>
      </w:r>
      <w:r w:rsidR="00DC218F" w:rsidRPr="00E35558">
        <w:rPr>
          <w:rFonts w:ascii="Times New Roman" w:hAnsi="Times New Roman" w:cs="Times New Roman"/>
          <w:sz w:val="24"/>
          <w:szCs w:val="24"/>
        </w:rPr>
        <w:t>critically depending on whether the</w:t>
      </w:r>
      <w:r w:rsidRPr="00E35558">
        <w:rPr>
          <w:rFonts w:ascii="Times New Roman" w:hAnsi="Times New Roman" w:cs="Times New Roman"/>
          <w:sz w:val="24"/>
          <w:szCs w:val="24"/>
        </w:rPr>
        <w:t xml:space="preserve"> gasoline fueling station is located</w:t>
      </w:r>
      <w:r w:rsidR="00DC218F" w:rsidRPr="00E35558">
        <w:rPr>
          <w:rFonts w:ascii="Times New Roman" w:hAnsi="Times New Roman" w:cs="Times New Roman"/>
          <w:sz w:val="24"/>
          <w:szCs w:val="24"/>
        </w:rPr>
        <w:t xml:space="preserve"> near or far</w:t>
      </w:r>
      <w:r w:rsidRPr="00E35558">
        <w:rPr>
          <w:rFonts w:ascii="Times New Roman" w:hAnsi="Times New Roman" w:cs="Times New Roman"/>
          <w:sz w:val="24"/>
          <w:szCs w:val="24"/>
        </w:rPr>
        <w:t>.</w:t>
      </w:r>
      <w:r w:rsidR="00DC218F" w:rsidRPr="00E35558">
        <w:rPr>
          <w:rFonts w:ascii="Times New Roman" w:hAnsi="Times New Roman" w:cs="Times New Roman"/>
          <w:sz w:val="24"/>
          <w:szCs w:val="24"/>
        </w:rPr>
        <w:t xml:space="preserve"> Generally, it involves some costs like</w:t>
      </w:r>
      <w:r w:rsidRPr="00E35558">
        <w:rPr>
          <w:rFonts w:ascii="Times New Roman" w:hAnsi="Times New Roman" w:cs="Times New Roman"/>
          <w:sz w:val="24"/>
          <w:szCs w:val="24"/>
        </w:rPr>
        <w:t xml:space="preserve"> wages and salarie</w:t>
      </w:r>
      <w:r w:rsidR="00DC218F" w:rsidRPr="00E35558">
        <w:rPr>
          <w:rFonts w:ascii="Times New Roman" w:hAnsi="Times New Roman" w:cs="Times New Roman"/>
          <w:sz w:val="24"/>
          <w:szCs w:val="24"/>
        </w:rPr>
        <w:t>s, welfares, tools, lease and</w:t>
      </w:r>
      <w:r w:rsidRPr="00E35558">
        <w:rPr>
          <w:rFonts w:ascii="Times New Roman" w:hAnsi="Times New Roman" w:cs="Times New Roman"/>
          <w:sz w:val="24"/>
          <w:szCs w:val="24"/>
        </w:rPr>
        <w:t xml:space="preserve"> rent payments, in</w:t>
      </w:r>
      <w:r w:rsidR="00DC218F" w:rsidRPr="00E35558">
        <w:rPr>
          <w:rFonts w:ascii="Times New Roman" w:hAnsi="Times New Roman" w:cs="Times New Roman"/>
          <w:sz w:val="24"/>
          <w:szCs w:val="24"/>
        </w:rPr>
        <w:t>surance, overhead cost, and local fees. Also,</w:t>
      </w:r>
      <w:r w:rsidRPr="00E35558">
        <w:rPr>
          <w:rFonts w:ascii="Times New Roman" w:hAnsi="Times New Roman" w:cs="Times New Roman"/>
          <w:sz w:val="24"/>
          <w:szCs w:val="24"/>
        </w:rPr>
        <w:t xml:space="preserve"> retail stations</w:t>
      </w:r>
      <w:r w:rsidR="00DC218F" w:rsidRPr="00E35558">
        <w:rPr>
          <w:rFonts w:ascii="Times New Roman" w:hAnsi="Times New Roman" w:cs="Times New Roman"/>
          <w:sz w:val="24"/>
          <w:szCs w:val="24"/>
        </w:rPr>
        <w:t xml:space="preserve"> that are very</w:t>
      </w:r>
      <w:r w:rsidRPr="00E35558">
        <w:rPr>
          <w:rFonts w:ascii="Times New Roman" w:hAnsi="Times New Roman" w:cs="Times New Roman"/>
          <w:sz w:val="24"/>
          <w:szCs w:val="24"/>
        </w:rPr>
        <w:t xml:space="preserve"> close to each other can have unique traffic </w:t>
      </w:r>
      <w:r w:rsidR="00DC218F" w:rsidRPr="00E35558">
        <w:rPr>
          <w:rFonts w:ascii="Times New Roman" w:hAnsi="Times New Roman" w:cs="Times New Roman"/>
          <w:sz w:val="24"/>
          <w:szCs w:val="24"/>
        </w:rPr>
        <w:t>arrangements</w:t>
      </w:r>
      <w:r w:rsidRPr="00E35558">
        <w:rPr>
          <w:rFonts w:ascii="Times New Roman" w:hAnsi="Times New Roman" w:cs="Times New Roman"/>
          <w:sz w:val="24"/>
          <w:szCs w:val="24"/>
        </w:rPr>
        <w:t>, rent, and sources of supply tha</w:t>
      </w:r>
      <w:r w:rsidR="00DC218F" w:rsidRPr="00E35558">
        <w:rPr>
          <w:rFonts w:ascii="Times New Roman" w:hAnsi="Times New Roman" w:cs="Times New Roman"/>
          <w:sz w:val="24"/>
          <w:szCs w:val="24"/>
        </w:rPr>
        <w:t>t influence the price of gasoline</w:t>
      </w:r>
      <w:r w:rsidRPr="00E35558">
        <w:rPr>
          <w:rFonts w:ascii="Times New Roman" w:hAnsi="Times New Roman" w:cs="Times New Roman"/>
          <w:sz w:val="24"/>
          <w:szCs w:val="24"/>
        </w:rPr>
        <w:t xml:space="preserve">. </w:t>
      </w:r>
      <w:r w:rsidR="00DC218F" w:rsidRPr="00E35558">
        <w:rPr>
          <w:rFonts w:ascii="Times New Roman" w:hAnsi="Times New Roman" w:cs="Times New Roman"/>
          <w:sz w:val="24"/>
          <w:szCs w:val="24"/>
        </w:rPr>
        <w:t>In simple terms, the location and number of competitors also impact the prices of gas because they can set different price tags on their products</w:t>
      </w:r>
      <w:r w:rsidRPr="00E35558">
        <w:rPr>
          <w:rFonts w:ascii="Times New Roman" w:hAnsi="Times New Roman" w:cs="Times New Roman"/>
          <w:sz w:val="24"/>
          <w:szCs w:val="24"/>
        </w:rPr>
        <w:t>.</w:t>
      </w:r>
      <w:r w:rsidRPr="00E35558">
        <w:rPr>
          <w:rFonts w:ascii="Times New Roman" w:hAnsi="Times New Roman" w:cs="Times New Roman"/>
          <w:sz w:val="24"/>
          <w:szCs w:val="24"/>
        </w:rPr>
        <w:t xml:space="preserve"> </w:t>
      </w:r>
    </w:p>
    <w:p w:rsidR="00E433B2"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Geopolitics</w:t>
      </w:r>
    </w:p>
    <w:p w:rsidR="00E44D85" w:rsidRPr="00E35558" w:rsidRDefault="00B808DB" w:rsidP="00E35558">
      <w:pPr>
        <w:spacing w:line="480" w:lineRule="auto"/>
        <w:ind w:firstLine="720"/>
        <w:rPr>
          <w:rFonts w:ascii="Times New Roman" w:hAnsi="Times New Roman" w:cs="Times New Roman"/>
          <w:sz w:val="24"/>
          <w:szCs w:val="24"/>
        </w:rPr>
      </w:pPr>
      <w:proofErr w:type="spellStart"/>
      <w:r w:rsidRPr="00E35558">
        <w:rPr>
          <w:rFonts w:ascii="Times New Roman" w:hAnsi="Times New Roman" w:cs="Times New Roman"/>
          <w:sz w:val="24"/>
          <w:szCs w:val="24"/>
        </w:rPr>
        <w:lastRenderedPageBreak/>
        <w:t>Amarfio</w:t>
      </w:r>
      <w:proofErr w:type="spellEnd"/>
      <w:r w:rsidRPr="00E35558">
        <w:rPr>
          <w:rFonts w:ascii="Times New Roman" w:hAnsi="Times New Roman" w:cs="Times New Roman"/>
          <w:sz w:val="24"/>
          <w:szCs w:val="24"/>
        </w:rPr>
        <w:t xml:space="preserve"> </w:t>
      </w:r>
      <w:r w:rsidRPr="00E35558">
        <w:rPr>
          <w:rFonts w:ascii="Times New Roman" w:hAnsi="Times New Roman" w:cs="Times New Roman"/>
          <w:sz w:val="24"/>
          <w:szCs w:val="24"/>
        </w:rPr>
        <w:t>(2017)</w:t>
      </w:r>
      <w:r w:rsidRPr="00E35558">
        <w:rPr>
          <w:rFonts w:ascii="Times New Roman" w:hAnsi="Times New Roman" w:cs="Times New Roman"/>
          <w:sz w:val="24"/>
          <w:szCs w:val="24"/>
        </w:rPr>
        <w:t xml:space="preserve"> also urged that t</w:t>
      </w:r>
      <w:r w:rsidR="00D37A3F" w:rsidRPr="00E35558">
        <w:rPr>
          <w:rFonts w:ascii="Times New Roman" w:hAnsi="Times New Roman" w:cs="Times New Roman"/>
          <w:sz w:val="24"/>
          <w:szCs w:val="24"/>
        </w:rPr>
        <w:t xml:space="preserve">he geopolitical landscape impacting the prize of gasoline has moved intensely from the year 2009 to the year 2013. The United States is among the world’s major producers of the natural gas and petroleum hydrocarbons, which is directly reflecting the production of Russia and Saudi Arabia. Several companies are accountable for the popularity of United States production of oil, and each one is coming up with their own distinct choices concerning output and investment. These corporations are competing at a higher rate, and the U.S. firms in the oil industry are not working together to attain a geopolitical target, which is contrary to the producers. The attempt by United States companies to </w:t>
      </w:r>
      <w:r w:rsidRPr="00E35558">
        <w:rPr>
          <w:rFonts w:ascii="Times New Roman" w:hAnsi="Times New Roman" w:cs="Times New Roman"/>
          <w:sz w:val="24"/>
          <w:szCs w:val="24"/>
        </w:rPr>
        <w:t>control</w:t>
      </w:r>
      <w:r w:rsidR="00D37A3F" w:rsidRPr="00E35558">
        <w:rPr>
          <w:rFonts w:ascii="Times New Roman" w:hAnsi="Times New Roman" w:cs="Times New Roman"/>
          <w:sz w:val="24"/>
          <w:szCs w:val="24"/>
        </w:rPr>
        <w:t xml:space="preserve"> market prices be ec</w:t>
      </w:r>
      <w:r w:rsidRPr="00E35558">
        <w:rPr>
          <w:rFonts w:ascii="Times New Roman" w:hAnsi="Times New Roman" w:cs="Times New Roman"/>
          <w:sz w:val="24"/>
          <w:szCs w:val="24"/>
        </w:rPr>
        <w:t>onomically counterproductive would</w:t>
      </w:r>
      <w:r w:rsidR="00D37A3F" w:rsidRPr="00E35558">
        <w:rPr>
          <w:rFonts w:ascii="Times New Roman" w:hAnsi="Times New Roman" w:cs="Times New Roman"/>
          <w:sz w:val="24"/>
          <w:szCs w:val="24"/>
        </w:rPr>
        <w:t xml:space="preserve"> </w:t>
      </w:r>
      <w:r w:rsidRPr="00E35558">
        <w:rPr>
          <w:rFonts w:ascii="Times New Roman" w:hAnsi="Times New Roman" w:cs="Times New Roman"/>
          <w:sz w:val="24"/>
          <w:szCs w:val="24"/>
        </w:rPr>
        <w:t>establish</w:t>
      </w:r>
      <w:r w:rsidR="00D37A3F" w:rsidRPr="00E35558">
        <w:rPr>
          <w:rFonts w:ascii="Times New Roman" w:hAnsi="Times New Roman" w:cs="Times New Roman"/>
          <w:sz w:val="24"/>
          <w:szCs w:val="24"/>
        </w:rPr>
        <w:t xml:space="preserve"> a violation of antitrust laws</w:t>
      </w:r>
      <w:r w:rsidRPr="00E35558">
        <w:rPr>
          <w:rFonts w:ascii="Times New Roman" w:hAnsi="Times New Roman" w:cs="Times New Roman"/>
          <w:sz w:val="24"/>
          <w:szCs w:val="24"/>
        </w:rPr>
        <w:t xml:space="preserve"> that affects the prices of gasoline. </w:t>
      </w:r>
      <w:r w:rsidR="00E433B2" w:rsidRPr="00E35558">
        <w:rPr>
          <w:rFonts w:ascii="Times New Roman" w:hAnsi="Times New Roman" w:cs="Times New Roman"/>
          <w:sz w:val="24"/>
          <w:szCs w:val="24"/>
        </w:rPr>
        <w:t xml:space="preserve">The markets </w:t>
      </w:r>
      <w:r w:rsidRPr="00E35558">
        <w:rPr>
          <w:rFonts w:ascii="Times New Roman" w:hAnsi="Times New Roman" w:cs="Times New Roman"/>
          <w:sz w:val="24"/>
          <w:szCs w:val="24"/>
        </w:rPr>
        <w:t>remain</w:t>
      </w:r>
      <w:r w:rsidR="00E433B2" w:rsidRPr="00E35558">
        <w:rPr>
          <w:rFonts w:ascii="Times New Roman" w:hAnsi="Times New Roman" w:cs="Times New Roman"/>
          <w:sz w:val="24"/>
          <w:szCs w:val="24"/>
        </w:rPr>
        <w:t xml:space="preserve"> to </w:t>
      </w:r>
      <w:r w:rsidRPr="00E35558">
        <w:rPr>
          <w:rFonts w:ascii="Times New Roman" w:hAnsi="Times New Roman" w:cs="Times New Roman"/>
          <w:sz w:val="24"/>
          <w:szCs w:val="24"/>
        </w:rPr>
        <w:t>dangle</w:t>
      </w:r>
      <w:r w:rsidR="00E433B2" w:rsidRPr="00E35558">
        <w:rPr>
          <w:rFonts w:ascii="Times New Roman" w:hAnsi="Times New Roman" w:cs="Times New Roman"/>
          <w:sz w:val="24"/>
          <w:szCs w:val="24"/>
        </w:rPr>
        <w:t xml:space="preserve"> on any </w:t>
      </w:r>
      <w:r w:rsidRPr="00E35558">
        <w:rPr>
          <w:rFonts w:ascii="Times New Roman" w:hAnsi="Times New Roman" w:cs="Times New Roman"/>
          <w:sz w:val="24"/>
          <w:szCs w:val="24"/>
        </w:rPr>
        <w:t>term</w:t>
      </w:r>
      <w:r w:rsidR="00E433B2" w:rsidRPr="00E35558">
        <w:rPr>
          <w:rFonts w:ascii="Times New Roman" w:hAnsi="Times New Roman" w:cs="Times New Roman"/>
          <w:sz w:val="24"/>
          <w:szCs w:val="24"/>
        </w:rPr>
        <w:t xml:space="preserve"> from the Iranian </w:t>
      </w:r>
      <w:r w:rsidRPr="00E35558">
        <w:rPr>
          <w:rFonts w:ascii="Times New Roman" w:hAnsi="Times New Roman" w:cs="Times New Roman"/>
          <w:sz w:val="24"/>
          <w:szCs w:val="24"/>
        </w:rPr>
        <w:t>command</w:t>
      </w:r>
      <w:r w:rsidRPr="00E35558">
        <w:rPr>
          <w:rFonts w:ascii="Times New Roman" w:hAnsi="Times New Roman" w:cs="Times New Roman"/>
          <w:sz w:val="24"/>
          <w:szCs w:val="24"/>
        </w:rPr>
        <w:t xml:space="preserve"> or any other country that is bas</w:t>
      </w:r>
      <w:r w:rsidRPr="00E35558">
        <w:rPr>
          <w:rFonts w:ascii="Times New Roman" w:hAnsi="Times New Roman" w:cs="Times New Roman"/>
          <w:sz w:val="24"/>
          <w:szCs w:val="24"/>
        </w:rPr>
        <w:t>ed on gasoline production; therefore, this can</w:t>
      </w:r>
      <w:r w:rsidR="00E433B2" w:rsidRPr="00E35558">
        <w:rPr>
          <w:rFonts w:ascii="Times New Roman" w:hAnsi="Times New Roman" w:cs="Times New Roman"/>
          <w:sz w:val="24"/>
          <w:szCs w:val="24"/>
        </w:rPr>
        <w:t xml:space="preserve"> cause gas</w:t>
      </w:r>
      <w:r w:rsidRPr="00E35558">
        <w:rPr>
          <w:rFonts w:ascii="Times New Roman" w:hAnsi="Times New Roman" w:cs="Times New Roman"/>
          <w:sz w:val="24"/>
          <w:szCs w:val="24"/>
        </w:rPr>
        <w:t>oline</w:t>
      </w:r>
      <w:r w:rsidR="00E433B2" w:rsidRPr="00E35558">
        <w:rPr>
          <w:rFonts w:ascii="Times New Roman" w:hAnsi="Times New Roman" w:cs="Times New Roman"/>
          <w:sz w:val="24"/>
          <w:szCs w:val="24"/>
        </w:rPr>
        <w:t xml:space="preserve"> prices to go </w:t>
      </w:r>
      <w:r w:rsidRPr="00E35558">
        <w:rPr>
          <w:rFonts w:ascii="Times New Roman" w:hAnsi="Times New Roman" w:cs="Times New Roman"/>
          <w:sz w:val="24"/>
          <w:szCs w:val="24"/>
        </w:rPr>
        <w:t>wild</w:t>
      </w:r>
      <w:r w:rsidR="00E433B2" w:rsidRPr="00E35558">
        <w:rPr>
          <w:rFonts w:ascii="Times New Roman" w:hAnsi="Times New Roman" w:cs="Times New Roman"/>
          <w:sz w:val="24"/>
          <w:szCs w:val="24"/>
        </w:rPr>
        <w:t>.</w:t>
      </w:r>
    </w:p>
    <w:p w:rsidR="00E44D85"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Commodities market speculation</w:t>
      </w:r>
    </w:p>
    <w:p w:rsidR="005E4EF4"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 xml:space="preserve">Another factor that causes price changes of the gasoline is the price speculation of the goods market, especially on materials that are used to </w:t>
      </w:r>
      <w:r w:rsidRPr="00E35558">
        <w:rPr>
          <w:rFonts w:ascii="Times New Roman" w:hAnsi="Times New Roman" w:cs="Times New Roman"/>
          <w:sz w:val="24"/>
          <w:szCs w:val="24"/>
        </w:rPr>
        <w:t>produce gas like the crude oil. However, they make the prizes either to increase or decrease</w:t>
      </w:r>
      <w:r w:rsidR="00DB606D" w:rsidRPr="00E35558">
        <w:rPr>
          <w:rFonts w:ascii="Times New Roman" w:hAnsi="Times New Roman" w:cs="Times New Roman"/>
          <w:sz w:val="24"/>
          <w:szCs w:val="24"/>
        </w:rPr>
        <w:t xml:space="preserve"> (Penfold, 2019)</w:t>
      </w:r>
      <w:r w:rsidRPr="00E35558">
        <w:rPr>
          <w:rFonts w:ascii="Times New Roman" w:hAnsi="Times New Roman" w:cs="Times New Roman"/>
          <w:sz w:val="24"/>
          <w:szCs w:val="24"/>
        </w:rPr>
        <w:t>. In the case where the price of the raw materials or gasoline finished product will hike, then prices are likely to increase because people will ma</w:t>
      </w:r>
      <w:r w:rsidRPr="00E35558">
        <w:rPr>
          <w:rFonts w:ascii="Times New Roman" w:hAnsi="Times New Roman" w:cs="Times New Roman"/>
          <w:sz w:val="24"/>
          <w:szCs w:val="24"/>
        </w:rPr>
        <w:t>ke more purchases and save for future use. Contrary to the other situation when prices are anticipated to be low where people will keep and wait until the real-time to reach so that they can purchase at a lower price. Many sellers and retailers mostly prac</w:t>
      </w:r>
      <w:r w:rsidRPr="00E35558">
        <w:rPr>
          <w:rFonts w:ascii="Times New Roman" w:hAnsi="Times New Roman" w:cs="Times New Roman"/>
          <w:sz w:val="24"/>
          <w:szCs w:val="24"/>
        </w:rPr>
        <w:t>tice these anticipations.</w:t>
      </w:r>
    </w:p>
    <w:p w:rsidR="005E4EF4"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Disruptions of the supply network</w:t>
      </w:r>
      <w:r w:rsidRPr="00E35558">
        <w:rPr>
          <w:rFonts w:ascii="Times New Roman" w:hAnsi="Times New Roman" w:cs="Times New Roman"/>
          <w:sz w:val="24"/>
          <w:szCs w:val="24"/>
        </w:rPr>
        <w:t xml:space="preserve"> </w:t>
      </w:r>
    </w:p>
    <w:p w:rsidR="00FB297C" w:rsidRP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lastRenderedPageBreak/>
        <w:t>Intermissions in the movement of crude oil over the supply network can cause</w:t>
      </w:r>
      <w:r w:rsidRPr="00E35558">
        <w:rPr>
          <w:rFonts w:ascii="Times New Roman" w:hAnsi="Times New Roman" w:cs="Times New Roman"/>
          <w:sz w:val="24"/>
          <w:szCs w:val="24"/>
        </w:rPr>
        <w:t xml:space="preserve"> the prizes of gasoline </w:t>
      </w:r>
      <w:r w:rsidRPr="00E35558">
        <w:rPr>
          <w:rFonts w:ascii="Times New Roman" w:hAnsi="Times New Roman" w:cs="Times New Roman"/>
          <w:sz w:val="24"/>
          <w:szCs w:val="24"/>
        </w:rPr>
        <w:t>to raise</w:t>
      </w:r>
      <w:r w:rsidRPr="00E35558">
        <w:rPr>
          <w:rFonts w:ascii="Times New Roman" w:hAnsi="Times New Roman" w:cs="Times New Roman"/>
          <w:sz w:val="24"/>
          <w:szCs w:val="24"/>
        </w:rPr>
        <w:t xml:space="preserve"> or reduce. In most cases, the interruptions are natural disasters such as the</w:t>
      </w:r>
      <w:r w:rsidRPr="00E35558">
        <w:rPr>
          <w:rFonts w:ascii="Times New Roman" w:hAnsi="Times New Roman" w:cs="Times New Roman"/>
          <w:sz w:val="24"/>
          <w:szCs w:val="24"/>
        </w:rPr>
        <w:t xml:space="preserve"> Hurrican</w:t>
      </w:r>
      <w:r w:rsidRPr="00E35558">
        <w:rPr>
          <w:rFonts w:ascii="Times New Roman" w:hAnsi="Times New Roman" w:cs="Times New Roman"/>
          <w:sz w:val="24"/>
          <w:szCs w:val="24"/>
        </w:rPr>
        <w:t>e Katrina,</w:t>
      </w:r>
      <w:r w:rsidRPr="00E35558">
        <w:rPr>
          <w:rFonts w:ascii="Times New Roman" w:hAnsi="Times New Roman" w:cs="Times New Roman"/>
          <w:sz w:val="24"/>
          <w:szCs w:val="24"/>
        </w:rPr>
        <w:t xml:space="preserve"> the Gulf Coast-BP oil spill, and also </w:t>
      </w:r>
      <w:r w:rsidRPr="00E35558">
        <w:rPr>
          <w:rFonts w:ascii="Times New Roman" w:hAnsi="Times New Roman" w:cs="Times New Roman"/>
          <w:sz w:val="24"/>
          <w:szCs w:val="24"/>
        </w:rPr>
        <w:t>political uncertainty in</w:t>
      </w:r>
      <w:r w:rsidRPr="00E35558">
        <w:rPr>
          <w:rFonts w:ascii="Times New Roman" w:hAnsi="Times New Roman" w:cs="Times New Roman"/>
          <w:sz w:val="24"/>
          <w:szCs w:val="24"/>
        </w:rPr>
        <w:t xml:space="preserve"> producing countries such as</w:t>
      </w:r>
      <w:r w:rsidRPr="00E35558">
        <w:rPr>
          <w:rFonts w:ascii="Times New Roman" w:hAnsi="Times New Roman" w:cs="Times New Roman"/>
          <w:sz w:val="24"/>
          <w:szCs w:val="24"/>
        </w:rPr>
        <w:t xml:space="preserve"> Iraq, Libya, Yemen, Saudi </w:t>
      </w:r>
      <w:r w:rsidRPr="00E35558">
        <w:rPr>
          <w:rFonts w:ascii="Times New Roman" w:hAnsi="Times New Roman" w:cs="Times New Roman"/>
          <w:sz w:val="24"/>
          <w:szCs w:val="24"/>
        </w:rPr>
        <w:t>Arabia, Venezuela, and</w:t>
      </w:r>
      <w:r w:rsidRPr="00E35558">
        <w:rPr>
          <w:rFonts w:ascii="Times New Roman" w:hAnsi="Times New Roman" w:cs="Times New Roman"/>
          <w:sz w:val="24"/>
          <w:szCs w:val="24"/>
        </w:rPr>
        <w:t xml:space="preserve"> Nigeria</w:t>
      </w:r>
      <w:r w:rsidRPr="00E35558">
        <w:rPr>
          <w:rFonts w:ascii="Times New Roman" w:hAnsi="Times New Roman" w:cs="Times New Roman"/>
          <w:sz w:val="24"/>
          <w:szCs w:val="24"/>
        </w:rPr>
        <w:t xml:space="preserve"> in America</w:t>
      </w:r>
      <w:r w:rsidRPr="00E35558">
        <w:rPr>
          <w:rFonts w:ascii="Times New Roman" w:hAnsi="Times New Roman" w:cs="Times New Roman"/>
          <w:sz w:val="24"/>
          <w:szCs w:val="24"/>
        </w:rPr>
        <w:t>.</w:t>
      </w:r>
      <w:r w:rsidRPr="00E35558">
        <w:rPr>
          <w:rFonts w:ascii="Times New Roman" w:hAnsi="Times New Roman" w:cs="Times New Roman"/>
          <w:sz w:val="24"/>
          <w:szCs w:val="24"/>
        </w:rPr>
        <w:t xml:space="preserve"> Where interruptions are not there, and there is a smooth supply of the gasoline, ther</w:t>
      </w:r>
      <w:r w:rsidRPr="00E35558">
        <w:rPr>
          <w:rFonts w:ascii="Times New Roman" w:hAnsi="Times New Roman" w:cs="Times New Roman"/>
          <w:sz w:val="24"/>
          <w:szCs w:val="24"/>
        </w:rPr>
        <w:t>e is no high impact on the prizes as when compared when the disruptions are present</w:t>
      </w:r>
      <w:r w:rsidR="00DB606D" w:rsidRPr="00E35558">
        <w:rPr>
          <w:rFonts w:ascii="Times New Roman" w:hAnsi="Times New Roman" w:cs="Times New Roman"/>
          <w:sz w:val="24"/>
          <w:szCs w:val="24"/>
        </w:rPr>
        <w:t xml:space="preserve"> (Penfold, (2019)</w:t>
      </w:r>
      <w:r w:rsidRPr="00E35558">
        <w:rPr>
          <w:rFonts w:ascii="Times New Roman" w:hAnsi="Times New Roman" w:cs="Times New Roman"/>
          <w:sz w:val="24"/>
          <w:szCs w:val="24"/>
        </w:rPr>
        <w:t>.</w:t>
      </w:r>
    </w:p>
    <w:p w:rsidR="00FB297C"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 xml:space="preserve">Conclusion </w:t>
      </w:r>
    </w:p>
    <w:p w:rsidR="00E35558" w:rsidRDefault="00B808DB" w:rsidP="00E35558">
      <w:pPr>
        <w:spacing w:line="480" w:lineRule="auto"/>
        <w:ind w:firstLine="720"/>
        <w:rPr>
          <w:rFonts w:ascii="Times New Roman" w:hAnsi="Times New Roman" w:cs="Times New Roman"/>
          <w:sz w:val="24"/>
          <w:szCs w:val="24"/>
        </w:rPr>
      </w:pPr>
      <w:r w:rsidRPr="00E35558">
        <w:rPr>
          <w:rFonts w:ascii="Times New Roman" w:hAnsi="Times New Roman" w:cs="Times New Roman"/>
          <w:sz w:val="24"/>
          <w:szCs w:val="24"/>
        </w:rPr>
        <w:t xml:space="preserve">The above factors discussed above have a significant impact on the general prices of gasoline. Therefore, emphasis needs to be placed ahead, </w:t>
      </w:r>
      <w:r w:rsidRPr="00E35558">
        <w:rPr>
          <w:rFonts w:ascii="Times New Roman" w:hAnsi="Times New Roman" w:cs="Times New Roman"/>
          <w:sz w:val="24"/>
          <w:szCs w:val="24"/>
        </w:rPr>
        <w:t>especially by the producing countries and also other countries to ensure that there is fare prize charge of the gas that is affordable by the people. State government should also work in hand to ensure that economic conditions are well structured that favo</w:t>
      </w:r>
      <w:r w:rsidRPr="00E35558">
        <w:rPr>
          <w:rFonts w:ascii="Times New Roman" w:hAnsi="Times New Roman" w:cs="Times New Roman"/>
          <w:sz w:val="24"/>
          <w:szCs w:val="24"/>
        </w:rPr>
        <w:t>r gasoline consumption like the elimination of tax or reducing taxes.</w:t>
      </w:r>
    </w:p>
    <w:p w:rsidR="00E35558" w:rsidRDefault="00E35558" w:rsidP="00E35558">
      <w:pPr>
        <w:spacing w:line="480" w:lineRule="auto"/>
        <w:ind w:firstLine="720"/>
        <w:rPr>
          <w:rFonts w:ascii="Times New Roman" w:hAnsi="Times New Roman" w:cs="Times New Roman"/>
          <w:sz w:val="24"/>
          <w:szCs w:val="24"/>
        </w:rPr>
      </w:pPr>
    </w:p>
    <w:p w:rsidR="00E35558" w:rsidRDefault="00E35558" w:rsidP="00E35558">
      <w:pPr>
        <w:spacing w:line="480" w:lineRule="auto"/>
        <w:ind w:firstLine="720"/>
        <w:rPr>
          <w:rFonts w:ascii="Times New Roman" w:hAnsi="Times New Roman" w:cs="Times New Roman"/>
          <w:sz w:val="24"/>
          <w:szCs w:val="24"/>
        </w:rPr>
      </w:pPr>
    </w:p>
    <w:p w:rsidR="00E35558" w:rsidRDefault="00E35558" w:rsidP="00E35558">
      <w:pPr>
        <w:spacing w:line="480" w:lineRule="auto"/>
        <w:ind w:firstLine="720"/>
        <w:rPr>
          <w:rFonts w:ascii="Times New Roman" w:hAnsi="Times New Roman" w:cs="Times New Roman"/>
          <w:sz w:val="24"/>
          <w:szCs w:val="24"/>
        </w:rPr>
      </w:pPr>
    </w:p>
    <w:p w:rsidR="00E35558" w:rsidRDefault="00E35558" w:rsidP="00E35558">
      <w:pPr>
        <w:spacing w:line="480" w:lineRule="auto"/>
        <w:ind w:firstLine="720"/>
        <w:rPr>
          <w:rFonts w:ascii="Times New Roman" w:hAnsi="Times New Roman" w:cs="Times New Roman"/>
          <w:sz w:val="24"/>
          <w:szCs w:val="24"/>
        </w:rPr>
      </w:pPr>
    </w:p>
    <w:p w:rsidR="00E35558" w:rsidRDefault="00E35558" w:rsidP="00E35558">
      <w:pPr>
        <w:spacing w:line="480" w:lineRule="auto"/>
        <w:ind w:firstLine="720"/>
        <w:rPr>
          <w:rFonts w:ascii="Times New Roman" w:hAnsi="Times New Roman" w:cs="Times New Roman"/>
          <w:sz w:val="24"/>
          <w:szCs w:val="24"/>
        </w:rPr>
      </w:pPr>
    </w:p>
    <w:p w:rsidR="00E35558" w:rsidRDefault="00E35558" w:rsidP="00E35558">
      <w:pPr>
        <w:spacing w:line="480" w:lineRule="auto"/>
        <w:ind w:firstLine="720"/>
        <w:rPr>
          <w:rFonts w:ascii="Times New Roman" w:hAnsi="Times New Roman" w:cs="Times New Roman"/>
          <w:sz w:val="24"/>
          <w:szCs w:val="24"/>
        </w:rPr>
      </w:pPr>
    </w:p>
    <w:p w:rsidR="009D1147" w:rsidRDefault="009D1147" w:rsidP="00E35558">
      <w:pPr>
        <w:spacing w:line="480" w:lineRule="auto"/>
        <w:jc w:val="center"/>
        <w:rPr>
          <w:rFonts w:ascii="Times New Roman" w:hAnsi="Times New Roman" w:cs="Times New Roman"/>
          <w:sz w:val="24"/>
          <w:szCs w:val="24"/>
        </w:rPr>
      </w:pPr>
    </w:p>
    <w:p w:rsidR="00E35558" w:rsidRPr="00E35558" w:rsidRDefault="00E35558" w:rsidP="00E35558">
      <w:pPr>
        <w:spacing w:line="480" w:lineRule="auto"/>
        <w:jc w:val="center"/>
        <w:rPr>
          <w:rFonts w:ascii="Times New Roman" w:hAnsi="Times New Roman" w:cs="Times New Roman"/>
          <w:sz w:val="24"/>
          <w:szCs w:val="24"/>
        </w:rPr>
      </w:pPr>
    </w:p>
    <w:p w:rsidR="009D1147" w:rsidRPr="00E35558" w:rsidRDefault="00B808DB" w:rsidP="00E35558">
      <w:pPr>
        <w:spacing w:line="480" w:lineRule="auto"/>
        <w:jc w:val="center"/>
        <w:rPr>
          <w:rFonts w:ascii="Times New Roman" w:hAnsi="Times New Roman" w:cs="Times New Roman"/>
          <w:sz w:val="24"/>
          <w:szCs w:val="24"/>
        </w:rPr>
      </w:pPr>
      <w:r w:rsidRPr="00E35558">
        <w:rPr>
          <w:rFonts w:ascii="Times New Roman" w:hAnsi="Times New Roman" w:cs="Times New Roman"/>
          <w:sz w:val="24"/>
          <w:szCs w:val="24"/>
        </w:rPr>
        <w:lastRenderedPageBreak/>
        <w:t>Bibliography</w:t>
      </w:r>
    </w:p>
    <w:p w:rsidR="00E35558" w:rsidRPr="00E35558" w:rsidRDefault="00E35558" w:rsidP="00E35558">
      <w:pPr>
        <w:spacing w:line="480" w:lineRule="auto"/>
        <w:ind w:left="720" w:hanging="720"/>
        <w:jc w:val="center"/>
        <w:rPr>
          <w:rFonts w:ascii="Times New Roman" w:hAnsi="Times New Roman" w:cs="Times New Roman"/>
          <w:sz w:val="24"/>
          <w:szCs w:val="24"/>
        </w:rPr>
      </w:pPr>
      <w:proofErr w:type="spellStart"/>
      <w:r w:rsidRPr="00E35558">
        <w:rPr>
          <w:rFonts w:ascii="Times New Roman" w:hAnsi="Times New Roman" w:cs="Times New Roman"/>
          <w:sz w:val="24"/>
          <w:szCs w:val="24"/>
        </w:rPr>
        <w:t>Amarfio</w:t>
      </w:r>
      <w:proofErr w:type="spellEnd"/>
      <w:r w:rsidRPr="00E35558">
        <w:rPr>
          <w:rFonts w:ascii="Times New Roman" w:hAnsi="Times New Roman" w:cs="Times New Roman"/>
          <w:sz w:val="24"/>
          <w:szCs w:val="24"/>
        </w:rPr>
        <w:t>, E. M. (2017). Determining the Global Pricing of Crude Oil Using Trend Analysis and Numerical Modelling. Ghana Journal of Technology, 2(1), 82-90.</w:t>
      </w:r>
    </w:p>
    <w:p w:rsidR="00E35558" w:rsidRPr="00E35558" w:rsidRDefault="00E35558" w:rsidP="00E35558">
      <w:pPr>
        <w:spacing w:line="480" w:lineRule="auto"/>
        <w:ind w:left="720" w:hanging="720"/>
        <w:jc w:val="center"/>
        <w:rPr>
          <w:rFonts w:ascii="Times New Roman" w:hAnsi="Times New Roman" w:cs="Times New Roman"/>
          <w:sz w:val="24"/>
          <w:szCs w:val="24"/>
        </w:rPr>
      </w:pPr>
      <w:proofErr w:type="spellStart"/>
      <w:r w:rsidRPr="00E35558">
        <w:rPr>
          <w:rFonts w:ascii="Times New Roman" w:hAnsi="Times New Roman" w:cs="Times New Roman"/>
          <w:sz w:val="24"/>
          <w:szCs w:val="24"/>
        </w:rPr>
        <w:t>Laes</w:t>
      </w:r>
      <w:proofErr w:type="spellEnd"/>
      <w:r w:rsidRPr="00E35558">
        <w:rPr>
          <w:rFonts w:ascii="Times New Roman" w:hAnsi="Times New Roman" w:cs="Times New Roman"/>
          <w:sz w:val="24"/>
          <w:szCs w:val="24"/>
        </w:rPr>
        <w:t>, E., Mayeres, I., Renders, N., Valkering, P., &amp; Verbeke, S. (2018). How do policies help to increase the uptake of carbon reduction measures in the EU residential sector? Evidence from recent studies. Renewable and Sustainable Energy Reviews, 94, 234-250.</w:t>
      </w:r>
    </w:p>
    <w:p w:rsidR="00E35558" w:rsidRPr="00E35558" w:rsidRDefault="00E35558" w:rsidP="00E35558">
      <w:pPr>
        <w:spacing w:line="480" w:lineRule="auto"/>
        <w:ind w:left="720" w:hanging="720"/>
        <w:jc w:val="center"/>
        <w:rPr>
          <w:rFonts w:ascii="Times New Roman" w:hAnsi="Times New Roman" w:cs="Times New Roman"/>
          <w:sz w:val="24"/>
          <w:szCs w:val="24"/>
        </w:rPr>
      </w:pPr>
      <w:proofErr w:type="spellStart"/>
      <w:r w:rsidRPr="00E35558">
        <w:rPr>
          <w:rFonts w:ascii="Times New Roman" w:hAnsi="Times New Roman" w:cs="Times New Roman"/>
          <w:sz w:val="24"/>
          <w:szCs w:val="24"/>
        </w:rPr>
        <w:t>Penfold</w:t>
      </w:r>
      <w:proofErr w:type="spellEnd"/>
      <w:r w:rsidRPr="00E35558">
        <w:rPr>
          <w:rFonts w:ascii="Times New Roman" w:hAnsi="Times New Roman" w:cs="Times New Roman"/>
          <w:sz w:val="24"/>
          <w:szCs w:val="24"/>
        </w:rPr>
        <w:t>, S. (2019). Cyril Shelford, Gasoline, and the Politics of Free Enterprise in Postwar British Columbia. Canadian Historical Review, 100(2), 137-159.</w:t>
      </w:r>
    </w:p>
    <w:p w:rsidR="00E433B2"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 xml:space="preserve">  </w:t>
      </w:r>
      <w:r w:rsidR="005E4EF4" w:rsidRPr="00E35558">
        <w:rPr>
          <w:rFonts w:ascii="Times New Roman" w:hAnsi="Times New Roman" w:cs="Times New Roman"/>
          <w:sz w:val="24"/>
          <w:szCs w:val="24"/>
        </w:rPr>
        <w:t xml:space="preserve">  </w:t>
      </w:r>
      <w:r w:rsidRPr="00E35558">
        <w:rPr>
          <w:rFonts w:ascii="Times New Roman" w:hAnsi="Times New Roman" w:cs="Times New Roman"/>
          <w:sz w:val="24"/>
          <w:szCs w:val="24"/>
        </w:rPr>
        <w:t xml:space="preserve"> </w:t>
      </w:r>
    </w:p>
    <w:p w:rsidR="00DC218F" w:rsidRPr="00E35558" w:rsidRDefault="00DC218F" w:rsidP="00E35558">
      <w:pPr>
        <w:spacing w:line="480" w:lineRule="auto"/>
        <w:rPr>
          <w:rFonts w:ascii="Times New Roman" w:hAnsi="Times New Roman" w:cs="Times New Roman"/>
          <w:sz w:val="24"/>
          <w:szCs w:val="24"/>
        </w:rPr>
      </w:pPr>
    </w:p>
    <w:p w:rsidR="006E1C8E" w:rsidRPr="00E35558" w:rsidRDefault="00B808DB" w:rsidP="00E35558">
      <w:pPr>
        <w:spacing w:line="480" w:lineRule="auto"/>
        <w:rPr>
          <w:rFonts w:ascii="Times New Roman" w:hAnsi="Times New Roman" w:cs="Times New Roman"/>
          <w:sz w:val="24"/>
          <w:szCs w:val="24"/>
        </w:rPr>
      </w:pPr>
      <w:r w:rsidRPr="00E35558">
        <w:rPr>
          <w:rFonts w:ascii="Times New Roman" w:hAnsi="Times New Roman" w:cs="Times New Roman"/>
          <w:sz w:val="24"/>
          <w:szCs w:val="24"/>
        </w:rPr>
        <w:t xml:space="preserve"> </w:t>
      </w:r>
      <w:r w:rsidR="00203C5C" w:rsidRPr="00E35558">
        <w:rPr>
          <w:rFonts w:ascii="Times New Roman" w:hAnsi="Times New Roman" w:cs="Times New Roman"/>
          <w:sz w:val="24"/>
          <w:szCs w:val="24"/>
        </w:rPr>
        <w:t xml:space="preserve"> </w:t>
      </w:r>
      <w:r w:rsidRPr="00E35558">
        <w:rPr>
          <w:rFonts w:ascii="Times New Roman" w:hAnsi="Times New Roman" w:cs="Times New Roman"/>
          <w:sz w:val="24"/>
          <w:szCs w:val="24"/>
        </w:rPr>
        <w:t xml:space="preserve"> </w:t>
      </w:r>
    </w:p>
    <w:p w:rsidR="006E1C8E" w:rsidRPr="00E35558" w:rsidRDefault="006E1C8E" w:rsidP="00E35558">
      <w:pPr>
        <w:spacing w:line="480" w:lineRule="auto"/>
        <w:rPr>
          <w:rFonts w:ascii="Times New Roman" w:hAnsi="Times New Roman" w:cs="Times New Roman"/>
          <w:sz w:val="24"/>
          <w:szCs w:val="24"/>
        </w:rPr>
      </w:pPr>
    </w:p>
    <w:p w:rsidR="006E1C8E" w:rsidRPr="00E35558" w:rsidRDefault="006E1C8E" w:rsidP="00E35558">
      <w:pPr>
        <w:spacing w:line="480" w:lineRule="auto"/>
        <w:rPr>
          <w:rFonts w:ascii="Times New Roman" w:hAnsi="Times New Roman" w:cs="Times New Roman"/>
          <w:sz w:val="24"/>
          <w:szCs w:val="24"/>
        </w:rPr>
      </w:pPr>
    </w:p>
    <w:sectPr w:rsidR="006E1C8E" w:rsidRPr="00E35558" w:rsidSect="00E355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8DB" w:rsidRDefault="00B808DB" w:rsidP="00E35558">
      <w:pPr>
        <w:spacing w:after="0" w:line="240" w:lineRule="auto"/>
      </w:pPr>
      <w:r>
        <w:separator/>
      </w:r>
    </w:p>
  </w:endnote>
  <w:endnote w:type="continuationSeparator" w:id="0">
    <w:p w:rsidR="00B808DB" w:rsidRDefault="00B808DB" w:rsidP="00E35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8DB" w:rsidRDefault="00B808DB" w:rsidP="00E35558">
      <w:pPr>
        <w:spacing w:after="0" w:line="240" w:lineRule="auto"/>
      </w:pPr>
      <w:r>
        <w:separator/>
      </w:r>
    </w:p>
  </w:footnote>
  <w:footnote w:type="continuationSeparator" w:id="0">
    <w:p w:rsidR="00B808DB" w:rsidRDefault="00B808DB" w:rsidP="00E35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558" w:rsidRDefault="00E35558">
    <w:pPr>
      <w:pStyle w:val="Header"/>
    </w:pPr>
    <w:r>
      <w:t>FUEL ECONOMY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558" w:rsidRDefault="00E35558">
    <w:pPr>
      <w:pStyle w:val="Header"/>
    </w:pPr>
    <w:r>
      <w:t>RUNNING HEAD: FUEL ECONOMY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8E"/>
    <w:rsid w:val="0018012C"/>
    <w:rsid w:val="00185389"/>
    <w:rsid w:val="001D4E75"/>
    <w:rsid w:val="00203C5C"/>
    <w:rsid w:val="00216EAF"/>
    <w:rsid w:val="00465606"/>
    <w:rsid w:val="004E09FF"/>
    <w:rsid w:val="00522F32"/>
    <w:rsid w:val="005E4EF4"/>
    <w:rsid w:val="006E1C8E"/>
    <w:rsid w:val="008140EA"/>
    <w:rsid w:val="00884C91"/>
    <w:rsid w:val="008D6EAD"/>
    <w:rsid w:val="009D1147"/>
    <w:rsid w:val="00A830EF"/>
    <w:rsid w:val="00AD01ED"/>
    <w:rsid w:val="00B8039D"/>
    <w:rsid w:val="00B808DB"/>
    <w:rsid w:val="00D37A3F"/>
    <w:rsid w:val="00DB606D"/>
    <w:rsid w:val="00DC218F"/>
    <w:rsid w:val="00E35558"/>
    <w:rsid w:val="00E433B2"/>
    <w:rsid w:val="00E44D85"/>
    <w:rsid w:val="00FB2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936CD-934C-4C43-BA0B-7CB4E2E8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558"/>
  </w:style>
  <w:style w:type="paragraph" w:styleId="Footer">
    <w:name w:val="footer"/>
    <w:basedOn w:val="Normal"/>
    <w:link w:val="FooterChar"/>
    <w:uiPriority w:val="99"/>
    <w:unhideWhenUsed/>
    <w:rsid w:val="00E35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2019-07-30T15:31:00Z</dcterms:created>
  <dcterms:modified xsi:type="dcterms:W3CDTF">2019-07-30T15:31:00Z</dcterms:modified>
</cp:coreProperties>
</file>